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75F0" w:rsidRDefault="00C433A1" w:rsidP="00501A0B">
      <w:pPr>
        <w:jc w:val="right"/>
        <w:rPr>
          <w:b/>
          <w:bCs/>
        </w:rPr>
      </w:pPr>
      <w:bookmarkStart w:id="0" w:name="_GoBack"/>
      <w:bookmarkEnd w:id="0"/>
      <w:r>
        <w:rPr>
          <w:b/>
          <w:bCs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alt="Лого фонда круглое кривые" style="position:absolute;left:0;text-align:left;margin-left:420pt;margin-top:2.2pt;width:46.4pt;height:54.75pt;z-index:251660288;visibility:visible;mso-position-horizontal-relative:margin;mso-position-vertical-relative:margin">
            <v:imagedata r:id="rId7" o:title="Лого фонда круглое кривые"/>
            <w10:wrap type="square" anchorx="margin" anchory="margin"/>
          </v:shape>
        </w:pict>
      </w:r>
    </w:p>
    <w:p w:rsidR="002575F0" w:rsidRDefault="00C433A1" w:rsidP="00501A0B">
      <w:pPr>
        <w:jc w:val="right"/>
        <w:rPr>
          <w:b/>
          <w:bCs/>
        </w:rPr>
      </w:pPr>
      <w:r>
        <w:rPr>
          <w:b/>
          <w:bCs/>
          <w:noProof/>
        </w:rPr>
        <w:pict>
          <v:shape id="Рисунок 1" o:spid="_x0000_s1027" type="#_x0000_t75" alt="Альянс пнг" style="position:absolute;left:0;text-align:left;margin-left:172.2pt;margin-top:14.1pt;width:61.2pt;height:54.75pt;z-index:251659264;visibility:visible;mso-position-horizontal-relative:margin;mso-position-vertical-relative:margin">
            <v:imagedata r:id="rId8" o:title="Альянс пнг"/>
            <w10:wrap type="square" anchorx="margin" anchory="margin"/>
          </v:shape>
        </w:pict>
      </w:r>
    </w:p>
    <w:p w:rsidR="002575F0" w:rsidRDefault="002575F0" w:rsidP="00501A0B">
      <w:pPr>
        <w:jc w:val="right"/>
        <w:rPr>
          <w:b/>
          <w:bCs/>
        </w:rPr>
      </w:pPr>
    </w:p>
    <w:p w:rsidR="00501A0B" w:rsidRDefault="00C433A1" w:rsidP="00501A0B">
      <w:pPr>
        <w:jc w:val="right"/>
        <w:rPr>
          <w:b/>
          <w:bCs/>
        </w:rPr>
      </w:pPr>
      <w:r>
        <w:rPr>
          <w:b/>
          <w:bCs/>
          <w:noProof/>
        </w:rPr>
        <w:pict>
          <v:shape id="Рисунок 2" o:spid="_x0000_s1026" type="#_x0000_t75" style="position:absolute;left:0;text-align:left;margin-left:-12.15pt;margin-top:-25.8pt;width:73.45pt;height:53.25pt;z-index:251658240;visibility:visible;mso-wrap-distance-left:2.88pt;mso-wrap-distance-top:2.88pt;mso-wrap-distance-right:2.88pt;mso-wrap-distance-bottom:2.88pt" insetpen="t">
            <v:imagedata r:id="rId9" o:title=""/>
          </v:shape>
        </w:pict>
      </w:r>
    </w:p>
    <w:p w:rsidR="002575F0" w:rsidRDefault="002575F0" w:rsidP="00501A0B">
      <w:pPr>
        <w:jc w:val="right"/>
        <w:rPr>
          <w:b/>
          <w:bCs/>
        </w:rPr>
      </w:pPr>
    </w:p>
    <w:p w:rsidR="002575F0" w:rsidRDefault="002575F0" w:rsidP="00501A0B">
      <w:pPr>
        <w:jc w:val="right"/>
        <w:rPr>
          <w:b/>
          <w:bCs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70"/>
        <w:gridCol w:w="4961"/>
      </w:tblGrid>
      <w:tr w:rsidR="005D1131" w:rsidRPr="00826EDE">
        <w:tc>
          <w:tcPr>
            <w:tcW w:w="5070" w:type="dxa"/>
            <w:shd w:val="clear" w:color="auto" w:fill="auto"/>
          </w:tcPr>
          <w:p w:rsidR="005D1131" w:rsidRPr="00333E6E" w:rsidRDefault="005D1131" w:rsidP="00826EDE">
            <w:pPr>
              <w:jc w:val="right"/>
              <w:rPr>
                <w:b/>
                <w:bCs/>
              </w:rPr>
            </w:pPr>
            <w:r w:rsidRPr="00333E6E">
              <w:rPr>
                <w:b/>
                <w:bCs/>
              </w:rPr>
              <w:t>Утверждаю:</w:t>
            </w:r>
          </w:p>
        </w:tc>
        <w:tc>
          <w:tcPr>
            <w:tcW w:w="4961" w:type="dxa"/>
            <w:shd w:val="clear" w:color="auto" w:fill="auto"/>
          </w:tcPr>
          <w:p w:rsidR="005D1131" w:rsidRPr="00333E6E" w:rsidRDefault="005D1131" w:rsidP="00826EDE">
            <w:pPr>
              <w:jc w:val="right"/>
              <w:rPr>
                <w:b/>
                <w:bCs/>
              </w:rPr>
            </w:pPr>
            <w:r w:rsidRPr="00333E6E">
              <w:rPr>
                <w:b/>
                <w:bCs/>
              </w:rPr>
              <w:t>Утверждаю:</w:t>
            </w:r>
          </w:p>
        </w:tc>
      </w:tr>
      <w:tr w:rsidR="005D1131" w:rsidRPr="00826EDE">
        <w:tc>
          <w:tcPr>
            <w:tcW w:w="5070" w:type="dxa"/>
            <w:shd w:val="clear" w:color="auto" w:fill="auto"/>
          </w:tcPr>
          <w:p w:rsidR="005D1131" w:rsidRPr="00333E6E" w:rsidRDefault="00437AC1" w:rsidP="005361BC">
            <w:pPr>
              <w:jc w:val="right"/>
              <w:rPr>
                <w:bCs/>
              </w:rPr>
            </w:pPr>
            <w:r>
              <w:t xml:space="preserve">Начальник отдела социальной защиты населения по </w:t>
            </w:r>
            <w:proofErr w:type="spellStart"/>
            <w:r>
              <w:t>Баргузинскому</w:t>
            </w:r>
            <w:proofErr w:type="spellEnd"/>
            <w:r>
              <w:t xml:space="preserve"> району</w:t>
            </w:r>
          </w:p>
        </w:tc>
        <w:tc>
          <w:tcPr>
            <w:tcW w:w="4961" w:type="dxa"/>
            <w:shd w:val="clear" w:color="auto" w:fill="auto"/>
          </w:tcPr>
          <w:p w:rsidR="005D1131" w:rsidRPr="00333E6E" w:rsidRDefault="005D1131" w:rsidP="00826EDE">
            <w:pPr>
              <w:jc w:val="right"/>
              <w:rPr>
                <w:bCs/>
              </w:rPr>
            </w:pPr>
            <w:r w:rsidRPr="00333E6E">
              <w:rPr>
                <w:bCs/>
              </w:rPr>
              <w:t>Председатель правления БФМС</w:t>
            </w:r>
            <w:r w:rsidR="00333E6E" w:rsidRPr="00333E6E">
              <w:rPr>
                <w:bCs/>
              </w:rPr>
              <w:t xml:space="preserve"> </w:t>
            </w:r>
          </w:p>
        </w:tc>
      </w:tr>
      <w:tr w:rsidR="005D1131" w:rsidRPr="00826EDE">
        <w:tc>
          <w:tcPr>
            <w:tcW w:w="5070" w:type="dxa"/>
            <w:shd w:val="clear" w:color="auto" w:fill="auto"/>
          </w:tcPr>
          <w:p w:rsidR="005D1131" w:rsidRPr="00333E6E" w:rsidRDefault="005D1131" w:rsidP="00826EDE">
            <w:pPr>
              <w:jc w:val="right"/>
              <w:rPr>
                <w:bCs/>
              </w:rPr>
            </w:pPr>
          </w:p>
          <w:p w:rsidR="005D1131" w:rsidRPr="00333E6E" w:rsidRDefault="00437AC1" w:rsidP="00341CB3">
            <w:pPr>
              <w:ind w:hanging="52"/>
              <w:jc w:val="right"/>
              <w:rPr>
                <w:bCs/>
              </w:rPr>
            </w:pPr>
            <w:r>
              <w:rPr>
                <w:sz w:val="22"/>
                <w:szCs w:val="22"/>
              </w:rPr>
              <w:t xml:space="preserve">_____________________Г.В. </w:t>
            </w:r>
            <w:proofErr w:type="spellStart"/>
            <w:r>
              <w:rPr>
                <w:sz w:val="22"/>
                <w:szCs w:val="22"/>
              </w:rPr>
              <w:t>Лугинина</w:t>
            </w:r>
            <w:proofErr w:type="spellEnd"/>
          </w:p>
        </w:tc>
        <w:tc>
          <w:tcPr>
            <w:tcW w:w="4961" w:type="dxa"/>
            <w:shd w:val="clear" w:color="auto" w:fill="auto"/>
          </w:tcPr>
          <w:p w:rsidR="005D1131" w:rsidRPr="00333E6E" w:rsidRDefault="005D1131" w:rsidP="00826EDE">
            <w:pPr>
              <w:jc w:val="right"/>
              <w:rPr>
                <w:bCs/>
              </w:rPr>
            </w:pPr>
          </w:p>
          <w:p w:rsidR="005D1131" w:rsidRPr="00333E6E" w:rsidRDefault="00333E6E" w:rsidP="00333E6E">
            <w:pPr>
              <w:rPr>
                <w:bCs/>
              </w:rPr>
            </w:pPr>
            <w:r w:rsidRPr="00333E6E">
              <w:rPr>
                <w:bCs/>
              </w:rPr>
              <w:t xml:space="preserve">                           __________________ М.А.Ян</w:t>
            </w:r>
          </w:p>
        </w:tc>
      </w:tr>
    </w:tbl>
    <w:p w:rsidR="00183589" w:rsidRPr="00183589" w:rsidRDefault="00183589" w:rsidP="00304ADF">
      <w:pPr>
        <w:jc w:val="center"/>
        <w:rPr>
          <w:bCs/>
        </w:rPr>
      </w:pPr>
    </w:p>
    <w:p w:rsidR="00BA6528" w:rsidRDefault="00BA6528" w:rsidP="00BA6528">
      <w:pPr>
        <w:jc w:val="center"/>
        <w:rPr>
          <w:b/>
          <w:sz w:val="28"/>
          <w:szCs w:val="28"/>
        </w:rPr>
      </w:pPr>
      <w:r w:rsidRPr="00BA6528">
        <w:rPr>
          <w:b/>
          <w:bCs/>
          <w:sz w:val="28"/>
          <w:szCs w:val="28"/>
        </w:rPr>
        <w:t xml:space="preserve">Положение </w:t>
      </w:r>
      <w:r>
        <w:rPr>
          <w:b/>
          <w:sz w:val="28"/>
          <w:szCs w:val="28"/>
        </w:rPr>
        <w:t xml:space="preserve">конкурса </w:t>
      </w:r>
    </w:p>
    <w:p w:rsidR="00BA6528" w:rsidRPr="008A487D" w:rsidRDefault="00BA6528" w:rsidP="00BA6528">
      <w:pPr>
        <w:jc w:val="center"/>
        <w:rPr>
          <w:b/>
          <w:sz w:val="28"/>
          <w:szCs w:val="28"/>
          <w:u w:val="single"/>
        </w:rPr>
      </w:pPr>
      <w:r w:rsidRPr="00BA6528">
        <w:rPr>
          <w:b/>
          <w:sz w:val="28"/>
          <w:szCs w:val="28"/>
        </w:rPr>
        <w:t>«Чемодан историй»</w:t>
      </w:r>
    </w:p>
    <w:p w:rsidR="00BA6528" w:rsidRDefault="00BA6528" w:rsidP="00BA6528">
      <w:pPr>
        <w:ind w:firstLine="709"/>
        <w:jc w:val="center"/>
        <w:rPr>
          <w:color w:val="C00000"/>
        </w:rPr>
      </w:pPr>
    </w:p>
    <w:p w:rsidR="00333E6E" w:rsidRPr="000E4F91" w:rsidRDefault="00BA6528" w:rsidP="00333E6E">
      <w:pPr>
        <w:pStyle w:val="ac"/>
        <w:rPr>
          <w:b/>
        </w:rPr>
      </w:pPr>
      <w:r>
        <w:rPr>
          <w:b/>
        </w:rPr>
        <w:t>Организаторы конкурса</w:t>
      </w:r>
      <w:r w:rsidR="00333E6E">
        <w:rPr>
          <w:b/>
        </w:rPr>
        <w:t xml:space="preserve">: </w:t>
      </w:r>
      <w:r w:rsidR="0098142D">
        <w:t xml:space="preserve"> </w:t>
      </w:r>
      <w:r w:rsidR="00333E6E" w:rsidRPr="00EB101F">
        <w:t>Байкальски</w:t>
      </w:r>
      <w:r w:rsidR="00333E6E">
        <w:t xml:space="preserve">й благотворительный </w:t>
      </w:r>
      <w:r w:rsidR="00333E6E" w:rsidRPr="00EB101F">
        <w:t>фонд местного сообщества</w:t>
      </w:r>
      <w:r w:rsidR="00333E6E">
        <w:t xml:space="preserve"> и отдел социальной защиты населения по </w:t>
      </w:r>
      <w:proofErr w:type="spellStart"/>
      <w:r w:rsidR="00333E6E">
        <w:t>Баргузинскому</w:t>
      </w:r>
      <w:proofErr w:type="spellEnd"/>
      <w:r w:rsidR="00333E6E">
        <w:t xml:space="preserve"> району, при поддержке Министерства социальной защиты населения Республики Бурятия, альянса «Серебряный возраст» </w:t>
      </w:r>
      <w:r w:rsidR="00333E6E" w:rsidRPr="000E4F91">
        <w:t xml:space="preserve">и </w:t>
      </w:r>
      <w:r w:rsidR="00333E6E" w:rsidRPr="000E4F91">
        <w:rPr>
          <w:rStyle w:val="ab"/>
          <w:b w:val="0"/>
          <w:color w:val="000000"/>
        </w:rPr>
        <w:t>Региональн</w:t>
      </w:r>
      <w:r w:rsidR="00333E6E">
        <w:rPr>
          <w:rStyle w:val="ab"/>
          <w:b w:val="0"/>
          <w:color w:val="000000"/>
        </w:rPr>
        <w:t>ого</w:t>
      </w:r>
      <w:r w:rsidR="00333E6E" w:rsidRPr="000E4F91">
        <w:rPr>
          <w:rStyle w:val="ab"/>
          <w:b w:val="0"/>
          <w:color w:val="000000"/>
        </w:rPr>
        <w:t xml:space="preserve"> благотворительн</w:t>
      </w:r>
      <w:r w:rsidR="00333E6E">
        <w:rPr>
          <w:rStyle w:val="ab"/>
          <w:b w:val="0"/>
          <w:color w:val="000000"/>
        </w:rPr>
        <w:t>ого</w:t>
      </w:r>
      <w:r w:rsidR="00333E6E" w:rsidRPr="000E4F91">
        <w:rPr>
          <w:rStyle w:val="ab"/>
          <w:b w:val="0"/>
          <w:color w:val="000000"/>
        </w:rPr>
        <w:t xml:space="preserve"> фонд</w:t>
      </w:r>
      <w:r w:rsidR="00333E6E">
        <w:rPr>
          <w:rStyle w:val="ab"/>
          <w:b w:val="0"/>
          <w:color w:val="000000"/>
        </w:rPr>
        <w:t>а</w:t>
      </w:r>
      <w:r w:rsidR="00333E6E" w:rsidRPr="000E4F91">
        <w:rPr>
          <w:rStyle w:val="ab"/>
          <w:b w:val="0"/>
          <w:color w:val="000000"/>
        </w:rPr>
        <w:t>   «Самарская губерния»</w:t>
      </w:r>
      <w:r w:rsidR="00333E6E">
        <w:rPr>
          <w:rStyle w:val="ab"/>
          <w:b w:val="0"/>
          <w:color w:val="000000"/>
        </w:rPr>
        <w:t xml:space="preserve">. </w:t>
      </w:r>
    </w:p>
    <w:p w:rsidR="00E9436D" w:rsidRDefault="00E9436D" w:rsidP="00501A0B">
      <w:pPr>
        <w:jc w:val="both"/>
      </w:pPr>
    </w:p>
    <w:p w:rsidR="00304ADF" w:rsidRPr="00304ADF" w:rsidRDefault="00304ADF" w:rsidP="00DF42F2">
      <w:pPr>
        <w:jc w:val="both"/>
        <w:rPr>
          <w:b/>
        </w:rPr>
      </w:pPr>
      <w:r w:rsidRPr="00304ADF">
        <w:rPr>
          <w:b/>
          <w:bCs/>
        </w:rPr>
        <w:t>Ц</w:t>
      </w:r>
      <w:r w:rsidR="00BA6528">
        <w:rPr>
          <w:b/>
          <w:bCs/>
        </w:rPr>
        <w:t>ель конкурса</w:t>
      </w:r>
      <w:r w:rsidR="006B2237">
        <w:t xml:space="preserve">: </w:t>
      </w:r>
      <w:r w:rsidR="00BA6528">
        <w:t>Привлечение внимания жителей Республики Бурятии к людям старшего возраста, проживающих  рядом с ними</w:t>
      </w:r>
      <w:r w:rsidRPr="00304ADF">
        <w:t xml:space="preserve">. </w:t>
      </w:r>
    </w:p>
    <w:p w:rsidR="00304ADF" w:rsidRDefault="00304ADF" w:rsidP="00304ADF">
      <w:pPr>
        <w:rPr>
          <w:b/>
        </w:rPr>
      </w:pPr>
    </w:p>
    <w:p w:rsidR="00562A5D" w:rsidRPr="00011157" w:rsidRDefault="00562A5D" w:rsidP="00562A5D">
      <w:pPr>
        <w:pStyle w:val="ac"/>
        <w:rPr>
          <w:b/>
          <w:bCs/>
        </w:rPr>
      </w:pPr>
      <w:r>
        <w:rPr>
          <w:b/>
          <w:bCs/>
        </w:rPr>
        <w:t>Задачи конкурса</w:t>
      </w:r>
      <w:r w:rsidRPr="00011157">
        <w:rPr>
          <w:b/>
          <w:bCs/>
        </w:rPr>
        <w:t>:</w:t>
      </w:r>
    </w:p>
    <w:p w:rsidR="00ED229C" w:rsidRPr="00011157" w:rsidRDefault="00ED229C" w:rsidP="00ED229C">
      <w:pPr>
        <w:pStyle w:val="ac"/>
        <w:numPr>
          <w:ilvl w:val="0"/>
          <w:numId w:val="29"/>
        </w:numPr>
      </w:pPr>
      <w:r>
        <w:t xml:space="preserve">Рассказать историю о людях, </w:t>
      </w:r>
      <w:r w:rsidRPr="00011157">
        <w:t>переживши</w:t>
      </w:r>
      <w:r>
        <w:t>х яркие</w:t>
      </w:r>
      <w:r w:rsidRPr="00011157">
        <w:t xml:space="preserve"> события</w:t>
      </w:r>
      <w:r>
        <w:t>, создать наглядные  п</w:t>
      </w:r>
      <w:r w:rsidRPr="00011157">
        <w:t xml:space="preserve">резентации </w:t>
      </w:r>
      <w:r>
        <w:t>передвижных «музеев в чемодане»</w:t>
      </w:r>
      <w:r w:rsidRPr="00011157">
        <w:t>.</w:t>
      </w:r>
    </w:p>
    <w:p w:rsidR="00562A5D" w:rsidRDefault="00ED229C" w:rsidP="00562A5D">
      <w:pPr>
        <w:pStyle w:val="ac"/>
        <w:numPr>
          <w:ilvl w:val="0"/>
          <w:numId w:val="29"/>
        </w:numPr>
      </w:pPr>
      <w:r>
        <w:t>Привлечь внимание жителей и с</w:t>
      </w:r>
      <w:r w:rsidR="00562A5D">
        <w:t xml:space="preserve">оздать вокруг человека старшего возраста общественное пространство, небольшое местное сообщество; </w:t>
      </w:r>
    </w:p>
    <w:p w:rsidR="00562A5D" w:rsidRDefault="00562A5D" w:rsidP="00562A5D">
      <w:pPr>
        <w:pStyle w:val="ac"/>
      </w:pPr>
    </w:p>
    <w:p w:rsidR="00BA6528" w:rsidRDefault="00BA6528" w:rsidP="00BA6528">
      <w:proofErr w:type="gramStart"/>
      <w:r>
        <w:rPr>
          <w:b/>
          <w:bCs/>
        </w:rPr>
        <w:t xml:space="preserve">Формат конкурсных работ </w:t>
      </w:r>
      <w:r w:rsidRPr="00BA6528">
        <w:rPr>
          <w:b/>
        </w:rPr>
        <w:t>«Чемодан историй»</w:t>
      </w:r>
      <w:r>
        <w:t xml:space="preserve">: </w:t>
      </w:r>
      <w:r w:rsidR="00ED229C">
        <w:t xml:space="preserve">на старый </w:t>
      </w:r>
      <w:r w:rsidRPr="00BF26DC">
        <w:t xml:space="preserve">чемодан </w:t>
      </w:r>
      <w:r w:rsidR="00ED229C">
        <w:t xml:space="preserve">наклеить </w:t>
      </w:r>
      <w:r w:rsidRPr="00BF26DC">
        <w:t xml:space="preserve">фото, </w:t>
      </w:r>
      <w:r w:rsidR="00ED229C">
        <w:t>в</w:t>
      </w:r>
      <w:r w:rsidR="00ED229C" w:rsidRPr="00BF26DC">
        <w:t xml:space="preserve">ложить </w:t>
      </w:r>
      <w:r w:rsidRPr="00BF26DC">
        <w:t>копии наградных, вырезки из статей, книги, журналы, поделки, личные вещи</w:t>
      </w:r>
      <w:r>
        <w:t>, вещи эпохи</w:t>
      </w:r>
      <w:r w:rsidRPr="00BF26DC">
        <w:t xml:space="preserve"> и т.д</w:t>
      </w:r>
      <w:r w:rsidR="00ED229C">
        <w:t>.</w:t>
      </w:r>
      <w:r>
        <w:t>.</w:t>
      </w:r>
      <w:proofErr w:type="gramEnd"/>
    </w:p>
    <w:p w:rsidR="00BA6528" w:rsidRDefault="00BA6528" w:rsidP="00BA6528">
      <w:pPr>
        <w:pStyle w:val="ac"/>
        <w:rPr>
          <w:b/>
          <w:bCs/>
        </w:rPr>
      </w:pPr>
    </w:p>
    <w:p w:rsidR="00BA6528" w:rsidRPr="00627F36" w:rsidRDefault="00BA6528" w:rsidP="00BA6528">
      <w:pPr>
        <w:pStyle w:val="ac"/>
        <w:rPr>
          <w:b/>
          <w:bCs/>
        </w:rPr>
      </w:pPr>
      <w:proofErr w:type="gramStart"/>
      <w:r>
        <w:rPr>
          <w:b/>
          <w:bCs/>
        </w:rPr>
        <w:t>Ожидаемые ре</w:t>
      </w:r>
      <w:r w:rsidRPr="00011157">
        <w:rPr>
          <w:b/>
          <w:bCs/>
        </w:rPr>
        <w:t xml:space="preserve">зультаты: </w:t>
      </w:r>
      <w:r w:rsidRPr="00BA6528">
        <w:rPr>
          <w:bCs/>
        </w:rPr>
        <w:t>с</w:t>
      </w:r>
      <w:r>
        <w:t xml:space="preserve">оздание «серебряными волонтерами» передвижных «музеев в чемодане» для дальнейшей презентации </w:t>
      </w:r>
      <w:r w:rsidR="00ED229C">
        <w:t xml:space="preserve">на поселковых, районных, республиканских мероприятиях, </w:t>
      </w:r>
      <w:r>
        <w:t xml:space="preserve">в дошкольных образовательных учреждениях, в школах, </w:t>
      </w:r>
      <w:r w:rsidR="00ED229C">
        <w:t xml:space="preserve">на </w:t>
      </w:r>
      <w:r>
        <w:t>выставках.</w:t>
      </w:r>
      <w:proofErr w:type="gramEnd"/>
    </w:p>
    <w:p w:rsidR="00BA6528" w:rsidRDefault="00BA6528" w:rsidP="00BA6528">
      <w:pPr>
        <w:tabs>
          <w:tab w:val="left" w:pos="993"/>
        </w:tabs>
        <w:autoSpaceDE w:val="0"/>
        <w:autoSpaceDN w:val="0"/>
        <w:adjustRightInd w:val="0"/>
        <w:ind w:left="567" w:hanging="567"/>
        <w:jc w:val="both"/>
        <w:rPr>
          <w:b/>
          <w:bCs/>
        </w:rPr>
      </w:pPr>
    </w:p>
    <w:p w:rsidR="00BA6528" w:rsidRDefault="00BA6528" w:rsidP="00BA6528">
      <w:pPr>
        <w:tabs>
          <w:tab w:val="left" w:pos="993"/>
        </w:tabs>
        <w:autoSpaceDE w:val="0"/>
        <w:autoSpaceDN w:val="0"/>
        <w:adjustRightInd w:val="0"/>
        <w:ind w:left="567" w:hanging="567"/>
        <w:jc w:val="both"/>
        <w:rPr>
          <w:b/>
          <w:bCs/>
        </w:rPr>
      </w:pPr>
      <w:r w:rsidRPr="0034746D">
        <w:rPr>
          <w:b/>
          <w:bCs/>
        </w:rPr>
        <w:t>Сроки проведения конкурса:</w:t>
      </w:r>
    </w:p>
    <w:p w:rsidR="00BA6528" w:rsidRDefault="00BA6528" w:rsidP="00BA6528">
      <w:pPr>
        <w:pStyle w:val="a9"/>
        <w:numPr>
          <w:ilvl w:val="0"/>
          <w:numId w:val="30"/>
        </w:numPr>
        <w:tabs>
          <w:tab w:val="clear" w:pos="1080"/>
          <w:tab w:val="num" w:pos="851"/>
        </w:tabs>
        <w:autoSpaceDE w:val="0"/>
        <w:autoSpaceDN w:val="0"/>
        <w:adjustRightInd w:val="0"/>
        <w:ind w:left="851" w:hanging="425"/>
        <w:jc w:val="both"/>
      </w:pPr>
      <w:r>
        <w:t>До 20 августа 2018г. - «серебряные» волонтеры собирают свой «чемодан историй» о своем родственнике, знакомом, выдающемся жителе поселения.</w:t>
      </w:r>
    </w:p>
    <w:p w:rsidR="00BA6528" w:rsidRPr="00B63869" w:rsidRDefault="00BA6528" w:rsidP="00BA6528">
      <w:pPr>
        <w:pStyle w:val="a9"/>
        <w:numPr>
          <w:ilvl w:val="0"/>
          <w:numId w:val="30"/>
        </w:numPr>
        <w:tabs>
          <w:tab w:val="clear" w:pos="1080"/>
          <w:tab w:val="num" w:pos="851"/>
        </w:tabs>
        <w:autoSpaceDE w:val="0"/>
        <w:autoSpaceDN w:val="0"/>
        <w:adjustRightInd w:val="0"/>
        <w:ind w:left="851" w:hanging="425"/>
        <w:jc w:val="both"/>
      </w:pPr>
      <w:r>
        <w:t>С 20 по 22 августа 2018г. подведомственные подразделения РГУ «ЦСПН» представляют заявки</w:t>
      </w:r>
      <w:r w:rsidR="00ED229C">
        <w:t xml:space="preserve"> на участие в конкурсе </w:t>
      </w:r>
      <w:r>
        <w:t xml:space="preserve"> в </w:t>
      </w:r>
      <w:r w:rsidRPr="00EB101F">
        <w:t>Байкальски</w:t>
      </w:r>
      <w:r>
        <w:t xml:space="preserve">й благотворительный </w:t>
      </w:r>
      <w:r w:rsidRPr="00EB101F">
        <w:t>фонд местного сообщества</w:t>
      </w:r>
      <w:r>
        <w:t xml:space="preserve"> и отдел социальной защиты населения по </w:t>
      </w:r>
      <w:proofErr w:type="spellStart"/>
      <w:r>
        <w:t>Баргузинсокму</w:t>
      </w:r>
      <w:proofErr w:type="spellEnd"/>
      <w:r>
        <w:t xml:space="preserve"> району. </w:t>
      </w:r>
    </w:p>
    <w:p w:rsidR="00BA6528" w:rsidRPr="000F1741" w:rsidRDefault="00BA6528" w:rsidP="00BA6528">
      <w:pPr>
        <w:pStyle w:val="a9"/>
        <w:numPr>
          <w:ilvl w:val="0"/>
          <w:numId w:val="30"/>
        </w:numPr>
        <w:tabs>
          <w:tab w:val="clear" w:pos="1080"/>
          <w:tab w:val="num" w:pos="851"/>
        </w:tabs>
        <w:autoSpaceDE w:val="0"/>
        <w:autoSpaceDN w:val="0"/>
        <w:adjustRightInd w:val="0"/>
        <w:ind w:left="851" w:hanging="425"/>
        <w:jc w:val="both"/>
      </w:pPr>
      <w:r>
        <w:t>24 августа 2018г.</w:t>
      </w:r>
      <w:r w:rsidR="00ED229C">
        <w:t>,</w:t>
      </w:r>
      <w:r>
        <w:t xml:space="preserve"> в рамках проведения</w:t>
      </w:r>
      <w:proofErr w:type="gramStart"/>
      <w:r>
        <w:t xml:space="preserve"> </w:t>
      </w:r>
      <w:r w:rsidRPr="00F126D0">
        <w:t>П</w:t>
      </w:r>
      <w:proofErr w:type="gramEnd"/>
      <w:r w:rsidRPr="00F126D0">
        <w:t>ервого Байкальского форума «серебряных» волонтеров «Старший возраст – десерт жизни»</w:t>
      </w:r>
      <w:r w:rsidR="00ED229C">
        <w:t xml:space="preserve">, </w:t>
      </w:r>
      <w:r w:rsidRPr="00F126D0">
        <w:t xml:space="preserve"> </w:t>
      </w:r>
      <w:r>
        <w:t xml:space="preserve">состоится </w:t>
      </w:r>
      <w:r w:rsidR="00996ED9">
        <w:t xml:space="preserve">очное </w:t>
      </w:r>
      <w:r w:rsidR="001F5E28">
        <w:t xml:space="preserve">подведение итогов </w:t>
      </w:r>
      <w:r>
        <w:t>конкурс</w:t>
      </w:r>
      <w:r w:rsidR="001F5E28">
        <w:t>а</w:t>
      </w:r>
      <w:r w:rsidR="00996ED9">
        <w:t xml:space="preserve"> </w:t>
      </w:r>
      <w:r>
        <w:t>и награждение победителей.</w:t>
      </w:r>
    </w:p>
    <w:p w:rsidR="00BA6528" w:rsidRPr="0034746D" w:rsidRDefault="00BA6528" w:rsidP="00BA6528">
      <w:pPr>
        <w:tabs>
          <w:tab w:val="num" w:pos="851"/>
        </w:tabs>
        <w:autoSpaceDE w:val="0"/>
        <w:autoSpaceDN w:val="0"/>
        <w:adjustRightInd w:val="0"/>
        <w:ind w:left="851" w:hanging="425"/>
        <w:jc w:val="both"/>
      </w:pPr>
    </w:p>
    <w:p w:rsidR="00BA6528" w:rsidRPr="0034746D" w:rsidRDefault="00BA6528" w:rsidP="00BA6528">
      <w:pPr>
        <w:tabs>
          <w:tab w:val="left" w:pos="993"/>
        </w:tabs>
        <w:autoSpaceDE w:val="0"/>
        <w:autoSpaceDN w:val="0"/>
        <w:adjustRightInd w:val="0"/>
        <w:jc w:val="both"/>
        <w:rPr>
          <w:b/>
          <w:bCs/>
        </w:rPr>
      </w:pPr>
      <w:r w:rsidRPr="0034746D">
        <w:rPr>
          <w:b/>
          <w:bCs/>
        </w:rPr>
        <w:t>Победители и лауреаты конкурса:</w:t>
      </w:r>
    </w:p>
    <w:p w:rsidR="00BA6528" w:rsidRPr="0034746D" w:rsidRDefault="00BA6528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 w:rsidRPr="0034746D">
        <w:t>По ито</w:t>
      </w:r>
      <w:r>
        <w:t xml:space="preserve">гам конкурса будут определены </w:t>
      </w:r>
      <w:r w:rsidRPr="0034746D">
        <w:t>3 лучшие работы</w:t>
      </w:r>
      <w:r>
        <w:t>.</w:t>
      </w:r>
      <w:r w:rsidRPr="0034746D">
        <w:t xml:space="preserve"> Они получат Дипломы </w:t>
      </w:r>
      <w:r w:rsidRPr="00D2707A">
        <w:t xml:space="preserve">победителей конкурса и </w:t>
      </w:r>
      <w:r w:rsidR="00562A5D">
        <w:t>ценные призы</w:t>
      </w:r>
    </w:p>
    <w:p w:rsidR="00BA6528" w:rsidRPr="00D2707A" w:rsidRDefault="00BA6528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 w:rsidRPr="00D2707A">
        <w:t xml:space="preserve">Еще 5 участников конкурса  получат Дипломы лауреатов  и памятные сувениры.      </w:t>
      </w:r>
    </w:p>
    <w:p w:rsidR="00BA6528" w:rsidRDefault="00BA6528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 w:rsidRPr="00D2707A">
        <w:lastRenderedPageBreak/>
        <w:t>По итогам конкурса</w:t>
      </w:r>
      <w:r w:rsidRPr="0034746D">
        <w:t xml:space="preserve"> возможны дополнительные поощрения участников, которых отметит жюри конкурса. </w:t>
      </w:r>
    </w:p>
    <w:p w:rsidR="00ED229C" w:rsidRDefault="00ED229C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</w:p>
    <w:p w:rsidR="00562A5D" w:rsidRDefault="00BA6528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 w:rsidRPr="0034746D">
        <w:t xml:space="preserve">Все участники конкурса получат Дипломы участников конкурса. Все руководители </w:t>
      </w:r>
      <w:r>
        <w:t>подразделений получат</w:t>
      </w:r>
      <w:r w:rsidRPr="0034746D">
        <w:t xml:space="preserve"> благодарности.</w:t>
      </w:r>
      <w:r w:rsidR="00562A5D" w:rsidRPr="00562A5D">
        <w:t xml:space="preserve"> </w:t>
      </w:r>
    </w:p>
    <w:p w:rsidR="00ED229C" w:rsidRDefault="00ED229C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</w:p>
    <w:p w:rsidR="00BA6528" w:rsidRPr="0034746D" w:rsidRDefault="00562A5D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>
        <w:t>В дальнейшем авторы «Чемоданов историй» будут представлять свои районы на Республиканском мероприятии приуроченного ко Дню пожилого человека.</w:t>
      </w:r>
    </w:p>
    <w:p w:rsidR="00ED229C" w:rsidRDefault="00ED229C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</w:p>
    <w:p w:rsidR="00BA6528" w:rsidRPr="0034746D" w:rsidRDefault="00BA6528" w:rsidP="00BA6528">
      <w:pPr>
        <w:pStyle w:val="a9"/>
        <w:tabs>
          <w:tab w:val="left" w:pos="0"/>
        </w:tabs>
        <w:autoSpaceDE w:val="0"/>
        <w:autoSpaceDN w:val="0"/>
        <w:adjustRightInd w:val="0"/>
        <w:ind w:left="0" w:firstLine="284"/>
        <w:jc w:val="both"/>
      </w:pPr>
      <w:r w:rsidRPr="0034746D">
        <w:t>Самые интересные истории и фотографии героев этих историй будут представлены в групп</w:t>
      </w:r>
      <w:r w:rsidR="00562A5D">
        <w:t xml:space="preserve">е </w:t>
      </w:r>
      <w:r w:rsidRPr="0034746D">
        <w:t xml:space="preserve"> </w:t>
      </w:r>
      <w:r w:rsidR="00562A5D">
        <w:t xml:space="preserve">в одноклассниках «Серебряные волонтеры Бурятии» - </w:t>
      </w:r>
      <w:hyperlink r:id="rId10" w:history="1">
        <w:r w:rsidR="00562A5D" w:rsidRPr="00DF7B03">
          <w:rPr>
            <w:rStyle w:val="a4"/>
          </w:rPr>
          <w:t>https://ok.ru/group/53817300615297</w:t>
        </w:r>
      </w:hyperlink>
      <w:r w:rsidR="00562A5D">
        <w:t xml:space="preserve"> ,  </w:t>
      </w:r>
      <w:r w:rsidRPr="0034746D">
        <w:t xml:space="preserve">в </w:t>
      </w:r>
      <w:proofErr w:type="spellStart"/>
      <w:r w:rsidRPr="0034746D">
        <w:t>Facebook</w:t>
      </w:r>
      <w:proofErr w:type="spellEnd"/>
      <w:r w:rsidRPr="0034746D">
        <w:t xml:space="preserve"> </w:t>
      </w:r>
      <w:r w:rsidR="00562A5D">
        <w:t>в группе «Альянс «Серебряный возраст»</w:t>
      </w:r>
    </w:p>
    <w:p w:rsidR="00BA6528" w:rsidRPr="0034746D" w:rsidRDefault="00BA6528" w:rsidP="00BA6528">
      <w:pPr>
        <w:pStyle w:val="a9"/>
        <w:tabs>
          <w:tab w:val="left" w:pos="993"/>
        </w:tabs>
        <w:autoSpaceDE w:val="0"/>
        <w:autoSpaceDN w:val="0"/>
        <w:adjustRightInd w:val="0"/>
        <w:ind w:left="754"/>
        <w:jc w:val="both"/>
      </w:pPr>
    </w:p>
    <w:p w:rsidR="00562A5D" w:rsidRDefault="00BA6528" w:rsidP="00562A5D">
      <w:pPr>
        <w:pStyle w:val="a9"/>
        <w:tabs>
          <w:tab w:val="left" w:pos="993"/>
        </w:tabs>
        <w:ind w:left="0"/>
      </w:pPr>
      <w:r w:rsidRPr="00562A5D">
        <w:rPr>
          <w:bCs/>
        </w:rPr>
        <w:t>К конкурсной работе все конкурсанты обязательно прикладыв</w:t>
      </w:r>
      <w:r w:rsidR="00562A5D">
        <w:rPr>
          <w:bCs/>
        </w:rPr>
        <w:t xml:space="preserve">ают заполненный бланк участника </w:t>
      </w:r>
      <w:r w:rsidR="00562A5D">
        <w:t>в электронном виде, который одновременно отправляется по двум адресатам:</w:t>
      </w:r>
    </w:p>
    <w:p w:rsidR="00562A5D" w:rsidRPr="00310C47" w:rsidRDefault="00562A5D" w:rsidP="00562A5D">
      <w:pPr>
        <w:pStyle w:val="ad"/>
        <w:numPr>
          <w:ilvl w:val="0"/>
          <w:numId w:val="25"/>
        </w:numPr>
        <w:shd w:val="clear" w:color="auto" w:fill="FFFFFF"/>
        <w:spacing w:before="0" w:beforeAutospacing="0" w:after="150" w:afterAutospacing="0" w:line="300" w:lineRule="atLeast"/>
        <w:jc w:val="both"/>
        <w:textAlignment w:val="baseline"/>
        <w:rPr>
          <w:rFonts w:eastAsia="Calibri"/>
          <w:lang w:eastAsia="en-US"/>
        </w:rPr>
      </w:pPr>
      <w:r w:rsidRPr="00EB101F">
        <w:t>Байкальски</w:t>
      </w:r>
      <w:r>
        <w:t xml:space="preserve">й благотворительный </w:t>
      </w:r>
      <w:r w:rsidRPr="00EB101F">
        <w:t>фонд местного сообщества</w:t>
      </w:r>
      <w:r>
        <w:t xml:space="preserve">: </w:t>
      </w:r>
      <w:r>
        <w:rPr>
          <w:szCs w:val="28"/>
        </w:rPr>
        <w:t xml:space="preserve">менеджер </w:t>
      </w:r>
      <w:r w:rsidRPr="00310C47">
        <w:rPr>
          <w:rFonts w:eastAsia="Calibri"/>
          <w:lang w:eastAsia="en-US"/>
        </w:rPr>
        <w:t>Белокрылова Елена Александровна</w:t>
      </w:r>
      <w:r>
        <w:rPr>
          <w:rFonts w:eastAsia="Calibri"/>
          <w:lang w:eastAsia="en-US"/>
        </w:rPr>
        <w:t>, раб</w:t>
      </w:r>
      <w:proofErr w:type="gramStart"/>
      <w:r>
        <w:rPr>
          <w:rFonts w:eastAsia="Calibri"/>
          <w:lang w:eastAsia="en-US"/>
        </w:rPr>
        <w:t>.</w:t>
      </w:r>
      <w:proofErr w:type="gramEnd"/>
      <w:r>
        <w:rPr>
          <w:rFonts w:eastAsia="Calibri"/>
          <w:lang w:eastAsia="en-US"/>
        </w:rPr>
        <w:t xml:space="preserve"> </w:t>
      </w:r>
      <w:proofErr w:type="gramStart"/>
      <w:r>
        <w:rPr>
          <w:rFonts w:eastAsia="Calibri"/>
          <w:lang w:eastAsia="en-US"/>
        </w:rPr>
        <w:t>т</w:t>
      </w:r>
      <w:proofErr w:type="gramEnd"/>
      <w:r>
        <w:rPr>
          <w:rFonts w:eastAsia="Calibri"/>
          <w:lang w:eastAsia="en-US"/>
        </w:rPr>
        <w:t>ел.</w:t>
      </w:r>
      <w:r>
        <w:rPr>
          <w:szCs w:val="28"/>
        </w:rPr>
        <w:t xml:space="preserve"> (3012) 23-22-16,</w:t>
      </w:r>
      <w:r>
        <w:rPr>
          <w:rFonts w:eastAsia="Calibri"/>
          <w:lang w:eastAsia="en-US"/>
        </w:rPr>
        <w:t xml:space="preserve">  сот. </w:t>
      </w:r>
      <w:r w:rsidRPr="00310C47">
        <w:rPr>
          <w:rFonts w:eastAsia="Calibri"/>
          <w:lang w:eastAsia="en-US"/>
        </w:rPr>
        <w:t>89835-385-078</w:t>
      </w:r>
      <w:r>
        <w:rPr>
          <w:rFonts w:eastAsia="Calibri"/>
          <w:lang w:eastAsia="en-US"/>
        </w:rPr>
        <w:t>,</w:t>
      </w:r>
      <w:r w:rsidRPr="007C3F6D">
        <w:rPr>
          <w:szCs w:val="28"/>
        </w:rPr>
        <w:t xml:space="preserve"> </w:t>
      </w:r>
      <w:r>
        <w:rPr>
          <w:szCs w:val="28"/>
          <w:lang w:val="en-US"/>
        </w:rPr>
        <w:t>e</w:t>
      </w:r>
      <w:r w:rsidRPr="00AC0D41">
        <w:rPr>
          <w:szCs w:val="28"/>
        </w:rPr>
        <w:t>-</w:t>
      </w:r>
      <w:r>
        <w:rPr>
          <w:szCs w:val="28"/>
          <w:lang w:val="en-US"/>
        </w:rPr>
        <w:t>mail</w:t>
      </w:r>
      <w:r>
        <w:rPr>
          <w:szCs w:val="28"/>
        </w:rPr>
        <w:t>:</w:t>
      </w:r>
      <w:r w:rsidRPr="00AC0D41">
        <w:rPr>
          <w:szCs w:val="28"/>
        </w:rPr>
        <w:t xml:space="preserve"> </w:t>
      </w:r>
      <w:hyperlink r:id="rId11" w:history="1">
        <w:r w:rsidRPr="006930CD">
          <w:rPr>
            <w:rStyle w:val="a4"/>
            <w:rFonts w:eastAsia="Calibri"/>
            <w:lang w:eastAsia="en-US"/>
          </w:rPr>
          <w:t>klelena@inbox.ru</w:t>
        </w:r>
      </w:hyperlink>
    </w:p>
    <w:p w:rsidR="00562A5D" w:rsidRPr="00310C47" w:rsidRDefault="00562A5D" w:rsidP="00562A5D">
      <w:pPr>
        <w:pStyle w:val="ad"/>
        <w:numPr>
          <w:ilvl w:val="0"/>
          <w:numId w:val="25"/>
        </w:numPr>
        <w:shd w:val="clear" w:color="auto" w:fill="FFFFFF"/>
        <w:spacing w:before="0" w:beforeAutospacing="0" w:after="150" w:afterAutospacing="0" w:line="300" w:lineRule="atLeast"/>
        <w:jc w:val="both"/>
        <w:textAlignment w:val="baseline"/>
        <w:rPr>
          <w:rFonts w:eastAsia="Calibri"/>
          <w:lang w:eastAsia="en-US"/>
        </w:rPr>
      </w:pPr>
      <w:r>
        <w:t xml:space="preserve">Отдел социальной защиты населения по </w:t>
      </w:r>
      <w:proofErr w:type="spellStart"/>
      <w:r>
        <w:t>Баргузинскому</w:t>
      </w:r>
      <w:proofErr w:type="spellEnd"/>
      <w:r>
        <w:t xml:space="preserve"> району:  </w:t>
      </w:r>
      <w:r>
        <w:rPr>
          <w:rFonts w:eastAsia="Calibri"/>
          <w:lang w:eastAsia="en-US"/>
        </w:rPr>
        <w:t>раб</w:t>
      </w:r>
      <w:proofErr w:type="gramStart"/>
      <w:r>
        <w:rPr>
          <w:rFonts w:eastAsia="Calibri"/>
          <w:lang w:eastAsia="en-US"/>
        </w:rPr>
        <w:t>.</w:t>
      </w:r>
      <w:proofErr w:type="gramEnd"/>
      <w:r>
        <w:rPr>
          <w:rFonts w:eastAsia="Calibri"/>
          <w:lang w:eastAsia="en-US"/>
        </w:rPr>
        <w:t xml:space="preserve"> </w:t>
      </w:r>
      <w:proofErr w:type="gramStart"/>
      <w:r>
        <w:rPr>
          <w:rFonts w:eastAsia="Calibri"/>
          <w:lang w:eastAsia="en-US"/>
        </w:rPr>
        <w:t>т</w:t>
      </w:r>
      <w:proofErr w:type="gramEnd"/>
      <w:r>
        <w:rPr>
          <w:rFonts w:eastAsia="Calibri"/>
          <w:lang w:eastAsia="en-US"/>
        </w:rPr>
        <w:t>ел.</w:t>
      </w:r>
      <w:r>
        <w:rPr>
          <w:szCs w:val="28"/>
        </w:rPr>
        <w:t xml:space="preserve"> (_____) _____________,</w:t>
      </w:r>
      <w:r>
        <w:rPr>
          <w:rFonts w:eastAsia="Calibri"/>
          <w:lang w:eastAsia="en-US"/>
        </w:rPr>
        <w:t xml:space="preserve">  </w:t>
      </w:r>
      <w:r>
        <w:rPr>
          <w:szCs w:val="28"/>
          <w:lang w:val="en-US"/>
        </w:rPr>
        <w:t>e</w:t>
      </w:r>
      <w:r w:rsidRPr="00AC0D41">
        <w:rPr>
          <w:szCs w:val="28"/>
        </w:rPr>
        <w:t>-</w:t>
      </w:r>
      <w:r>
        <w:rPr>
          <w:szCs w:val="28"/>
          <w:lang w:val="en-US"/>
        </w:rPr>
        <w:t>mail</w:t>
      </w:r>
      <w:r>
        <w:rPr>
          <w:szCs w:val="28"/>
        </w:rPr>
        <w:t>:</w:t>
      </w:r>
      <w:r w:rsidRPr="00AC0D41">
        <w:rPr>
          <w:szCs w:val="28"/>
        </w:rPr>
        <w:t xml:space="preserve"> </w:t>
      </w:r>
      <w:r>
        <w:rPr>
          <w:szCs w:val="28"/>
        </w:rPr>
        <w:t>__________________</w:t>
      </w:r>
    </w:p>
    <w:p w:rsidR="00562A5D" w:rsidRPr="00562A5D" w:rsidRDefault="00562A5D" w:rsidP="00BA6528">
      <w:pPr>
        <w:pStyle w:val="a9"/>
        <w:tabs>
          <w:tab w:val="left" w:pos="993"/>
        </w:tabs>
        <w:ind w:left="0"/>
        <w:rPr>
          <w:bCs/>
        </w:rPr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center"/>
        <w:rPr>
          <w:b/>
          <w:bCs/>
        </w:rPr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center"/>
        <w:rPr>
          <w:b/>
          <w:bCs/>
        </w:rPr>
      </w:pPr>
      <w:r>
        <w:rPr>
          <w:b/>
          <w:bCs/>
        </w:rPr>
        <w:t>БЛАНК УЧАСТНИКА КОНКУРСА «</w:t>
      </w:r>
      <w:r w:rsidR="00562A5D">
        <w:rPr>
          <w:b/>
          <w:bCs/>
        </w:rPr>
        <w:t>Чемодан историй</w:t>
      </w:r>
      <w:r w:rsidRPr="0034746D">
        <w:rPr>
          <w:b/>
          <w:bCs/>
        </w:rPr>
        <w:t>»</w:t>
      </w:r>
    </w:p>
    <w:p w:rsidR="00BA6528" w:rsidRDefault="00BA6528" w:rsidP="00BA6528">
      <w:pPr>
        <w:pStyle w:val="a9"/>
        <w:tabs>
          <w:tab w:val="left" w:pos="993"/>
        </w:tabs>
        <w:ind w:left="0"/>
        <w:jc w:val="both"/>
        <w:rPr>
          <w:b/>
          <w:bCs/>
        </w:rPr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</w:pPr>
      <w:r w:rsidRPr="0034746D">
        <w:rPr>
          <w:b/>
          <w:bCs/>
        </w:rPr>
        <w:t>Название работы</w:t>
      </w:r>
      <w:r w:rsidR="00562A5D">
        <w:rPr>
          <w:b/>
          <w:bCs/>
        </w:rPr>
        <w:t>:  «Чемодан историй</w:t>
      </w:r>
      <w:r w:rsidRPr="0034746D">
        <w:t xml:space="preserve">  </w:t>
      </w:r>
      <w:r w:rsidR="00562A5D">
        <w:rPr>
          <w:b/>
          <w:bCs/>
        </w:rPr>
        <w:t>ф</w:t>
      </w:r>
      <w:r w:rsidR="00562A5D" w:rsidRPr="0034746D">
        <w:rPr>
          <w:b/>
          <w:bCs/>
        </w:rPr>
        <w:t>амилия, имя, отчество, возраст</w:t>
      </w:r>
      <w:r w:rsidR="00562A5D">
        <w:rPr>
          <w:b/>
          <w:bCs/>
        </w:rPr>
        <w:t>, место проживания»</w:t>
      </w:r>
      <w:r w:rsidR="00562A5D" w:rsidRPr="0034746D">
        <w:rPr>
          <w:b/>
          <w:bCs/>
        </w:rPr>
        <w:t xml:space="preserve">  </w:t>
      </w:r>
      <w:r w:rsidRPr="0034746D">
        <w:t>________________________________________________________________________________________________________</w:t>
      </w:r>
      <w:r>
        <w:t>__________________________________________________</w:t>
      </w: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both"/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</w:pPr>
      <w:r w:rsidRPr="0034746D">
        <w:rPr>
          <w:b/>
          <w:bCs/>
        </w:rPr>
        <w:t>Фамилия, имя, отчество, возраст  конкурсанта</w:t>
      </w:r>
      <w:r w:rsidRPr="0034746D">
        <w:t xml:space="preserve"> ________________________________________________________________________________________________________</w:t>
      </w:r>
      <w:r>
        <w:t>__________________________________________________</w:t>
      </w:r>
    </w:p>
    <w:p w:rsidR="00BA6528" w:rsidRDefault="00BA6528" w:rsidP="00BA6528">
      <w:pPr>
        <w:pStyle w:val="a9"/>
        <w:tabs>
          <w:tab w:val="left" w:pos="993"/>
        </w:tabs>
        <w:ind w:left="0"/>
        <w:rPr>
          <w:b/>
          <w:bCs/>
        </w:rPr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</w:pPr>
      <w:r>
        <w:rPr>
          <w:b/>
          <w:bCs/>
        </w:rPr>
        <w:t>Муниципальное образование (адрес)</w:t>
      </w:r>
      <w:r w:rsidRPr="0034746D">
        <w:rPr>
          <w:b/>
          <w:bCs/>
        </w:rPr>
        <w:t xml:space="preserve"> </w:t>
      </w:r>
      <w:r w:rsidRPr="0034746D">
        <w:t>________________________________________________________________________________________________________</w:t>
      </w:r>
      <w:r>
        <w:t>__________________________________________________</w:t>
      </w:r>
    </w:p>
    <w:p w:rsidR="00BA6528" w:rsidRDefault="00BA6528" w:rsidP="00BA6528">
      <w:pPr>
        <w:pStyle w:val="a9"/>
        <w:tabs>
          <w:tab w:val="left" w:pos="993"/>
        </w:tabs>
        <w:ind w:left="0"/>
        <w:jc w:val="both"/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both"/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</w:pPr>
      <w:r w:rsidRPr="0034746D">
        <w:rPr>
          <w:b/>
          <w:bCs/>
        </w:rPr>
        <w:t>Адрес электронной почты и телефон конкурсанта</w:t>
      </w:r>
      <w:r w:rsidRPr="0034746D">
        <w:t xml:space="preserve"> ________________________________________________________________________________________________________</w:t>
      </w:r>
      <w:r>
        <w:t>__________________________________________________</w:t>
      </w: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both"/>
      </w:pPr>
    </w:p>
    <w:p w:rsidR="00BA6528" w:rsidRPr="0034746D" w:rsidRDefault="00BA6528" w:rsidP="00BA6528">
      <w:pPr>
        <w:pStyle w:val="a9"/>
        <w:tabs>
          <w:tab w:val="left" w:pos="993"/>
        </w:tabs>
        <w:ind w:left="0"/>
        <w:jc w:val="both"/>
      </w:pPr>
    </w:p>
    <w:p w:rsidR="00BA6528" w:rsidRPr="0034746D" w:rsidRDefault="00BA6528" w:rsidP="00BA6528">
      <w:pPr>
        <w:pStyle w:val="a9"/>
        <w:ind w:left="0"/>
      </w:pPr>
      <w:r w:rsidRPr="0034746D">
        <w:t xml:space="preserve"> </w:t>
      </w:r>
      <w:r w:rsidRPr="0034746D">
        <w:rPr>
          <w:b/>
          <w:bCs/>
        </w:rPr>
        <w:t xml:space="preserve">Фамилия, имя, отчество руководителя </w:t>
      </w:r>
      <w:r>
        <w:rPr>
          <w:b/>
          <w:bCs/>
        </w:rPr>
        <w:t>ОСЗН</w:t>
      </w:r>
      <w:r w:rsidRPr="0034746D">
        <w:t xml:space="preserve"> ________________________________________________________________________________________________________</w:t>
      </w:r>
      <w:r>
        <w:t>__________________________________________________</w:t>
      </w:r>
    </w:p>
    <w:p w:rsidR="00BA6528" w:rsidRPr="008A487D" w:rsidRDefault="00BA6528" w:rsidP="00BA6528">
      <w:pPr>
        <w:pStyle w:val="ac"/>
      </w:pPr>
    </w:p>
    <w:p w:rsidR="00562A5D" w:rsidRDefault="00562A5D" w:rsidP="00BA6528">
      <w:pPr>
        <w:pStyle w:val="ac"/>
        <w:rPr>
          <w:b/>
        </w:rPr>
      </w:pPr>
    </w:p>
    <w:p w:rsidR="00562A5D" w:rsidRDefault="00562A5D" w:rsidP="00BA6528">
      <w:pPr>
        <w:pStyle w:val="ac"/>
        <w:rPr>
          <w:b/>
        </w:rPr>
      </w:pPr>
    </w:p>
    <w:p w:rsidR="00562A5D" w:rsidRDefault="00562A5D" w:rsidP="00BA6528">
      <w:pPr>
        <w:pStyle w:val="ac"/>
        <w:rPr>
          <w:b/>
        </w:rPr>
      </w:pPr>
    </w:p>
    <w:p w:rsidR="00562A5D" w:rsidRDefault="00562A5D" w:rsidP="00BA6528">
      <w:pPr>
        <w:pStyle w:val="ac"/>
        <w:rPr>
          <w:b/>
        </w:rPr>
      </w:pPr>
    </w:p>
    <w:p w:rsidR="00562A5D" w:rsidRDefault="00562A5D" w:rsidP="00BA6528">
      <w:pPr>
        <w:pStyle w:val="ac"/>
        <w:rPr>
          <w:b/>
        </w:rPr>
      </w:pPr>
    </w:p>
    <w:p w:rsidR="00562A5D" w:rsidRDefault="00562A5D" w:rsidP="00BA6528">
      <w:pPr>
        <w:pStyle w:val="ac"/>
        <w:rPr>
          <w:b/>
        </w:rPr>
      </w:pPr>
    </w:p>
    <w:p w:rsidR="00BA6528" w:rsidRDefault="00BA6528" w:rsidP="00BA6528">
      <w:pPr>
        <w:pStyle w:val="ac"/>
        <w:rPr>
          <w:b/>
        </w:rPr>
      </w:pPr>
      <w:r w:rsidRPr="008A487D">
        <w:rPr>
          <w:b/>
        </w:rPr>
        <w:t>Для справки:</w:t>
      </w:r>
    </w:p>
    <w:p w:rsidR="00BA6528" w:rsidRPr="008A487D" w:rsidRDefault="00BA6528" w:rsidP="00BA6528">
      <w:pPr>
        <w:pStyle w:val="ac"/>
        <w:rPr>
          <w:b/>
        </w:rPr>
      </w:pPr>
    </w:p>
    <w:p w:rsidR="00BA6528" w:rsidRDefault="00BA6528" w:rsidP="00BA6528">
      <w:pPr>
        <w:pStyle w:val="ac"/>
        <w:jc w:val="center"/>
      </w:pPr>
      <w:r>
        <w:rPr>
          <w:noProof/>
        </w:rPr>
        <w:drawing>
          <wp:inline distT="0" distB="0" distL="0" distR="0">
            <wp:extent cx="4333875" cy="2428875"/>
            <wp:effectExtent l="19050" t="0" r="9525" b="0"/>
            <wp:docPr id="1" name="Рисунок 1" descr="&amp;Kcy;&amp;acy;&amp;rcy;&amp;tcy;&amp;icy;&amp;ncy;&amp;kcy;&amp;icy; &amp;pcy;&amp;ocy; &amp;zcy;&amp;acy;&amp;pcy;&amp;rcy;&amp;ocy;&amp;scy;&amp;ucy; &amp;chcy;&amp;tcy;&amp;ocy; &amp;tcy;&amp;acy;&amp;kcy;&amp;ocy;&amp;iecy; &amp;chcy;&amp;iecy;&amp;mcy;&amp;ocy;&amp;dcy;&amp;acy;&amp;ncy; &amp;icy;&amp;scy;&amp;tcy;&amp;ocy;&amp;rcy;&amp;icy;&amp;j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&amp;chcy;&amp;tcy;&amp;ocy; &amp;tcy;&amp;acy;&amp;kcy;&amp;ocy;&amp;iecy; &amp;chcy;&amp;iecy;&amp;mcy;&amp;ocy;&amp;dcy;&amp;acy;&amp;ncy; &amp;icy;&amp;scy;&amp;tcy;&amp;ocy;&amp;rcy;&amp;icy;&amp;jcy;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528" w:rsidRDefault="00BA6528" w:rsidP="00BA6528">
      <w:pPr>
        <w:pStyle w:val="ac"/>
      </w:pPr>
    </w:p>
    <w:p w:rsidR="00BA6528" w:rsidRDefault="00BA6528" w:rsidP="00BA6528">
      <w:pPr>
        <w:ind w:firstLine="360"/>
        <w:jc w:val="both"/>
        <w:rPr>
          <w:color w:val="C00000"/>
        </w:rPr>
      </w:pPr>
      <w:r>
        <w:rPr>
          <w:noProof/>
        </w:rPr>
        <w:drawing>
          <wp:inline distT="0" distB="0" distL="0" distR="0">
            <wp:extent cx="3009900" cy="1885950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2447925" cy="19145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528" w:rsidRDefault="00BA6528" w:rsidP="00BA6528">
      <w:pPr>
        <w:ind w:firstLine="709"/>
        <w:jc w:val="center"/>
        <w:rPr>
          <w:color w:val="C00000"/>
        </w:rPr>
      </w:pPr>
    </w:p>
    <w:p w:rsidR="00BA6528" w:rsidRDefault="00BA6528" w:rsidP="00BA6528">
      <w:pPr>
        <w:ind w:firstLine="709"/>
        <w:jc w:val="center"/>
        <w:rPr>
          <w:color w:val="C00000"/>
        </w:rPr>
      </w:pPr>
    </w:p>
    <w:p w:rsidR="00BA6528" w:rsidRDefault="00BA6528" w:rsidP="00BA6528">
      <w:pPr>
        <w:jc w:val="both"/>
        <w:rPr>
          <w:color w:val="C00000"/>
        </w:rPr>
      </w:pPr>
      <w:r w:rsidRPr="00D17E89">
        <w:rPr>
          <w:b/>
          <w:bCs/>
          <w:lang w:eastAsia="en-US"/>
        </w:rPr>
        <w:t xml:space="preserve">Цель проекта: </w:t>
      </w:r>
      <w:r w:rsidRPr="00D17E89">
        <w:rPr>
          <w:lang w:eastAsia="en-US"/>
        </w:rPr>
        <w:t xml:space="preserve">апробация методики взаимодействия «серебряных» волонтеров с </w:t>
      </w:r>
      <w:proofErr w:type="spellStart"/>
      <w:r w:rsidRPr="00D17E89">
        <w:rPr>
          <w:lang w:eastAsia="en-US"/>
        </w:rPr>
        <w:t>маломобильными</w:t>
      </w:r>
      <w:proofErr w:type="spellEnd"/>
      <w:r w:rsidRPr="00D17E89">
        <w:rPr>
          <w:lang w:eastAsia="en-US"/>
        </w:rPr>
        <w:t xml:space="preserve"> пожилыми людьми, результатом которого станут творчески оформленные экспозиции, основанные на пережитом опыте и воспоминаниях</w:t>
      </w:r>
      <w:r>
        <w:rPr>
          <w:lang w:eastAsia="en-US"/>
        </w:rPr>
        <w:t xml:space="preserve"> пожилых людей либо оформление экспозиций собственного опыта «серебряных» волонтеров.</w:t>
      </w:r>
    </w:p>
    <w:p w:rsidR="00BA6528" w:rsidRDefault="00BA6528" w:rsidP="00BA6528">
      <w:pPr>
        <w:ind w:firstLine="709"/>
        <w:jc w:val="center"/>
        <w:rPr>
          <w:color w:val="C00000"/>
        </w:rPr>
      </w:pPr>
    </w:p>
    <w:p w:rsidR="00BA6528" w:rsidRDefault="00BA6528" w:rsidP="00BA6528">
      <w:pPr>
        <w:pStyle w:val="ac"/>
        <w:rPr>
          <w:b/>
          <w:bCs/>
        </w:rPr>
      </w:pPr>
      <w:r w:rsidRPr="00011157">
        <w:rPr>
          <w:b/>
          <w:bCs/>
        </w:rPr>
        <w:t>Описание технологий и методик, используемых в рамках проекта:</w:t>
      </w:r>
    </w:p>
    <w:p w:rsidR="00BA6528" w:rsidRDefault="00BA6528" w:rsidP="00BA6528">
      <w:pPr>
        <w:pStyle w:val="ac"/>
        <w:rPr>
          <w:b/>
          <w:bCs/>
        </w:rPr>
      </w:pPr>
    </w:p>
    <w:p w:rsidR="00BA6528" w:rsidRPr="00011157" w:rsidRDefault="00BA6528" w:rsidP="00BA6528">
      <w:pPr>
        <w:pStyle w:val="ac"/>
        <w:numPr>
          <w:ilvl w:val="0"/>
          <w:numId w:val="28"/>
        </w:numPr>
      </w:pPr>
      <w:r w:rsidRPr="00011157">
        <w:t xml:space="preserve">История жизни: периоды, события, поворотные точки; </w:t>
      </w:r>
    </w:p>
    <w:p w:rsidR="00BA6528" w:rsidRPr="00011157" w:rsidRDefault="00BA6528" w:rsidP="00BA6528">
      <w:pPr>
        <w:pStyle w:val="ac"/>
        <w:numPr>
          <w:ilvl w:val="0"/>
          <w:numId w:val="28"/>
        </w:numPr>
      </w:pPr>
      <w:r w:rsidRPr="00011157">
        <w:t>Техника диалога, как основного инструмента работы в рамках биографического метода;</w:t>
      </w:r>
    </w:p>
    <w:p w:rsidR="00BA6528" w:rsidRPr="00011157" w:rsidRDefault="00BA6528" w:rsidP="00BA6528">
      <w:pPr>
        <w:pStyle w:val="ac"/>
        <w:numPr>
          <w:ilvl w:val="0"/>
          <w:numId w:val="28"/>
        </w:numPr>
      </w:pPr>
      <w:r w:rsidRPr="00011157">
        <w:t xml:space="preserve">Биографическое интервью; </w:t>
      </w:r>
    </w:p>
    <w:p w:rsidR="00BA6528" w:rsidRPr="00011157" w:rsidRDefault="00BA6528" w:rsidP="00BA6528">
      <w:pPr>
        <w:pStyle w:val="ac"/>
        <w:numPr>
          <w:ilvl w:val="0"/>
          <w:numId w:val="28"/>
        </w:numPr>
      </w:pPr>
      <w:r w:rsidRPr="00011157">
        <w:t xml:space="preserve">Эмоциональная составляющая в работе памяти и в воспроизведении истории жизни; </w:t>
      </w:r>
    </w:p>
    <w:p w:rsidR="00BA6528" w:rsidRPr="00011157" w:rsidRDefault="00BA6528" w:rsidP="00BA6528">
      <w:pPr>
        <w:pStyle w:val="ac"/>
        <w:numPr>
          <w:ilvl w:val="0"/>
          <w:numId w:val="28"/>
        </w:numPr>
      </w:pPr>
      <w:r w:rsidRPr="00011157">
        <w:t xml:space="preserve">Роли человека по отношению к историческому событию: очевидец, участник, современник, наследник; </w:t>
      </w:r>
    </w:p>
    <w:p w:rsidR="00BA6528" w:rsidRPr="008A487D" w:rsidRDefault="00BA6528" w:rsidP="00BA6528">
      <w:pPr>
        <w:pStyle w:val="ac"/>
      </w:pPr>
    </w:p>
    <w:p w:rsidR="00BA6528" w:rsidRPr="00304ADF" w:rsidRDefault="00BA6528" w:rsidP="00BE3B72">
      <w:pPr>
        <w:rPr>
          <w:b/>
          <w:bCs/>
        </w:rPr>
      </w:pPr>
    </w:p>
    <w:sectPr w:rsidR="00BA6528" w:rsidRPr="00304ADF" w:rsidSect="00562A5D">
      <w:pgSz w:w="11906" w:h="16838"/>
      <w:pgMar w:top="1134" w:right="1134" w:bottom="993" w:left="147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4E0A" w:rsidRDefault="00324E0A">
      <w:r>
        <w:separator/>
      </w:r>
    </w:p>
  </w:endnote>
  <w:endnote w:type="continuationSeparator" w:id="0">
    <w:p w:rsidR="00324E0A" w:rsidRDefault="00324E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4E0A" w:rsidRDefault="00324E0A">
      <w:r>
        <w:separator/>
      </w:r>
    </w:p>
  </w:footnote>
  <w:footnote w:type="continuationSeparator" w:id="0">
    <w:p w:rsidR="00324E0A" w:rsidRDefault="00324E0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56B12"/>
    <w:multiLevelType w:val="hybridMultilevel"/>
    <w:tmpl w:val="2F4CE1F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">
    <w:nsid w:val="10552CF7"/>
    <w:multiLevelType w:val="hybridMultilevel"/>
    <w:tmpl w:val="86665C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2">
    <w:nsid w:val="141A681A"/>
    <w:multiLevelType w:val="hybridMultilevel"/>
    <w:tmpl w:val="7AFC9A3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C4DA2"/>
    <w:multiLevelType w:val="hybridMultilevel"/>
    <w:tmpl w:val="CCAECA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C400C58">
      <w:start w:val="1"/>
      <w:numFmt w:val="decimal"/>
      <w:lvlText w:val="%2."/>
      <w:lvlJc w:val="left"/>
      <w:pPr>
        <w:tabs>
          <w:tab w:val="num" w:pos="1298"/>
        </w:tabs>
        <w:ind w:left="1298" w:hanging="360"/>
      </w:pPr>
      <w:rPr>
        <w:rFonts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4">
    <w:nsid w:val="1B4F5F9B"/>
    <w:multiLevelType w:val="hybridMultilevel"/>
    <w:tmpl w:val="50AA0E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B13B7D"/>
    <w:multiLevelType w:val="hybridMultilevel"/>
    <w:tmpl w:val="FAF8A73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0BC7E9A"/>
    <w:multiLevelType w:val="hybridMultilevel"/>
    <w:tmpl w:val="7C72AFE4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abstractNum w:abstractNumId="7">
    <w:nsid w:val="2BD83935"/>
    <w:multiLevelType w:val="hybridMultilevel"/>
    <w:tmpl w:val="088655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4E6DEF"/>
    <w:multiLevelType w:val="hybridMultilevel"/>
    <w:tmpl w:val="760AE4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894ACA"/>
    <w:multiLevelType w:val="hybridMultilevel"/>
    <w:tmpl w:val="39F28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CF1625"/>
    <w:multiLevelType w:val="hybridMultilevel"/>
    <w:tmpl w:val="3760DF7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1">
    <w:nsid w:val="2F52121A"/>
    <w:multiLevelType w:val="hybridMultilevel"/>
    <w:tmpl w:val="39F03216"/>
    <w:lvl w:ilvl="0" w:tplc="60F2BCFA">
      <w:start w:val="1"/>
      <w:numFmt w:val="decimal"/>
      <w:lvlText w:val="%1."/>
      <w:lvlJc w:val="left"/>
      <w:pPr>
        <w:tabs>
          <w:tab w:val="num" w:pos="758"/>
        </w:tabs>
        <w:ind w:left="7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2">
    <w:nsid w:val="2F7E2C66"/>
    <w:multiLevelType w:val="hybridMultilevel"/>
    <w:tmpl w:val="FAFE9F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3">
    <w:nsid w:val="328B4914"/>
    <w:multiLevelType w:val="hybridMultilevel"/>
    <w:tmpl w:val="2AE610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95C453E"/>
    <w:multiLevelType w:val="hybridMultilevel"/>
    <w:tmpl w:val="9184FC36"/>
    <w:lvl w:ilvl="0" w:tplc="E3AA9E54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419D7"/>
    <w:multiLevelType w:val="hybridMultilevel"/>
    <w:tmpl w:val="261C8B0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6">
    <w:nsid w:val="3CB41658"/>
    <w:multiLevelType w:val="hybridMultilevel"/>
    <w:tmpl w:val="E6DC21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7">
    <w:nsid w:val="3EC24805"/>
    <w:multiLevelType w:val="hybridMultilevel"/>
    <w:tmpl w:val="51E8B07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8">
    <w:nsid w:val="3FBB17BD"/>
    <w:multiLevelType w:val="hybridMultilevel"/>
    <w:tmpl w:val="4EDEF0C4"/>
    <w:lvl w:ilvl="0" w:tplc="168C3CD6">
      <w:start w:val="1"/>
      <w:numFmt w:val="decimal"/>
      <w:lvlText w:val="%1."/>
      <w:lvlJc w:val="left"/>
      <w:pPr>
        <w:tabs>
          <w:tab w:val="num" w:pos="394"/>
        </w:tabs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14"/>
        </w:tabs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34"/>
        </w:tabs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54"/>
        </w:tabs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74"/>
        </w:tabs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94"/>
        </w:tabs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14"/>
        </w:tabs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34"/>
        </w:tabs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54"/>
        </w:tabs>
        <w:ind w:left="6154" w:hanging="180"/>
      </w:pPr>
    </w:lvl>
  </w:abstractNum>
  <w:abstractNum w:abstractNumId="19">
    <w:nsid w:val="44327D94"/>
    <w:multiLevelType w:val="hybridMultilevel"/>
    <w:tmpl w:val="988812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AC7205"/>
    <w:multiLevelType w:val="hybridMultilevel"/>
    <w:tmpl w:val="FD7C21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21">
    <w:nsid w:val="47251E8C"/>
    <w:multiLevelType w:val="hybridMultilevel"/>
    <w:tmpl w:val="414C5A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D44E6F"/>
    <w:multiLevelType w:val="hybridMultilevel"/>
    <w:tmpl w:val="D97631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1A0F4F"/>
    <w:multiLevelType w:val="hybridMultilevel"/>
    <w:tmpl w:val="1EAC3776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94D389B"/>
    <w:multiLevelType w:val="hybridMultilevel"/>
    <w:tmpl w:val="DCD8DF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A441F14"/>
    <w:multiLevelType w:val="hybridMultilevel"/>
    <w:tmpl w:val="106070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B30E8D"/>
    <w:multiLevelType w:val="hybridMultilevel"/>
    <w:tmpl w:val="EBACA76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27">
    <w:nsid w:val="67DD58F5"/>
    <w:multiLevelType w:val="hybridMultilevel"/>
    <w:tmpl w:val="FA54291E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28">
    <w:nsid w:val="7141230F"/>
    <w:multiLevelType w:val="hybridMultilevel"/>
    <w:tmpl w:val="56A2DD3E"/>
    <w:lvl w:ilvl="0" w:tplc="60F2BCF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8"/>
  </w:num>
  <w:num w:numId="2">
    <w:abstractNumId w:val="11"/>
  </w:num>
  <w:num w:numId="3">
    <w:abstractNumId w:val="2"/>
  </w:num>
  <w:num w:numId="4">
    <w:abstractNumId w:val="19"/>
  </w:num>
  <w:num w:numId="5">
    <w:abstractNumId w:val="7"/>
  </w:num>
  <w:num w:numId="6">
    <w:abstractNumId w:val="21"/>
  </w:num>
  <w:num w:numId="7">
    <w:abstractNumId w:val="9"/>
  </w:num>
  <w:num w:numId="8">
    <w:abstractNumId w:val="5"/>
  </w:num>
  <w:num w:numId="9">
    <w:abstractNumId w:val="23"/>
  </w:num>
  <w:num w:numId="10">
    <w:abstractNumId w:val="22"/>
  </w:num>
  <w:num w:numId="11">
    <w:abstractNumId w:val="13"/>
  </w:num>
  <w:num w:numId="12">
    <w:abstractNumId w:val="8"/>
  </w:num>
  <w:num w:numId="13">
    <w:abstractNumId w:val="14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8"/>
  </w:num>
  <w:num w:numId="16">
    <w:abstractNumId w:val="24"/>
  </w:num>
  <w:num w:numId="17">
    <w:abstractNumId w:val="20"/>
  </w:num>
  <w:num w:numId="18">
    <w:abstractNumId w:val="12"/>
  </w:num>
  <w:num w:numId="19">
    <w:abstractNumId w:val="17"/>
  </w:num>
  <w:num w:numId="20">
    <w:abstractNumId w:val="26"/>
  </w:num>
  <w:num w:numId="21">
    <w:abstractNumId w:val="16"/>
  </w:num>
  <w:num w:numId="22">
    <w:abstractNumId w:val="15"/>
  </w:num>
  <w:num w:numId="23">
    <w:abstractNumId w:val="1"/>
  </w:num>
  <w:num w:numId="24">
    <w:abstractNumId w:val="3"/>
  </w:num>
  <w:num w:numId="25">
    <w:abstractNumId w:val="4"/>
  </w:num>
  <w:num w:numId="26">
    <w:abstractNumId w:val="25"/>
  </w:num>
  <w:num w:numId="27">
    <w:abstractNumId w:val="10"/>
  </w:num>
  <w:num w:numId="28">
    <w:abstractNumId w:val="0"/>
  </w:num>
  <w:num w:numId="29">
    <w:abstractNumId w:val="6"/>
  </w:num>
  <w:num w:numId="30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63476"/>
    <w:rsid w:val="00006624"/>
    <w:rsid w:val="00014F2D"/>
    <w:rsid w:val="0002117F"/>
    <w:rsid w:val="00063476"/>
    <w:rsid w:val="00071AA5"/>
    <w:rsid w:val="000A6AFE"/>
    <w:rsid w:val="00107778"/>
    <w:rsid w:val="001474A0"/>
    <w:rsid w:val="00163D25"/>
    <w:rsid w:val="00166202"/>
    <w:rsid w:val="001731C3"/>
    <w:rsid w:val="0018025C"/>
    <w:rsid w:val="00183589"/>
    <w:rsid w:val="001C2C4B"/>
    <w:rsid w:val="001C6347"/>
    <w:rsid w:val="001D129F"/>
    <w:rsid w:val="001D3C42"/>
    <w:rsid w:val="001F5E28"/>
    <w:rsid w:val="00222812"/>
    <w:rsid w:val="0025366A"/>
    <w:rsid w:val="00254992"/>
    <w:rsid w:val="002575F0"/>
    <w:rsid w:val="00280FA8"/>
    <w:rsid w:val="00294899"/>
    <w:rsid w:val="002A0DD8"/>
    <w:rsid w:val="002C56F4"/>
    <w:rsid w:val="002E1E03"/>
    <w:rsid w:val="002F5F7B"/>
    <w:rsid w:val="003037C1"/>
    <w:rsid w:val="00304ADF"/>
    <w:rsid w:val="00324E0A"/>
    <w:rsid w:val="00333E6E"/>
    <w:rsid w:val="00336F73"/>
    <w:rsid w:val="00340DC1"/>
    <w:rsid w:val="00341CB3"/>
    <w:rsid w:val="003558F9"/>
    <w:rsid w:val="0039232A"/>
    <w:rsid w:val="003A46C8"/>
    <w:rsid w:val="003C7C4A"/>
    <w:rsid w:val="003D0E98"/>
    <w:rsid w:val="003D30FE"/>
    <w:rsid w:val="004022A4"/>
    <w:rsid w:val="00411CCC"/>
    <w:rsid w:val="00423DE4"/>
    <w:rsid w:val="004368D7"/>
    <w:rsid w:val="00437AC1"/>
    <w:rsid w:val="0045680F"/>
    <w:rsid w:val="00497865"/>
    <w:rsid w:val="004D05A4"/>
    <w:rsid w:val="004E53E5"/>
    <w:rsid w:val="004E6BA0"/>
    <w:rsid w:val="00501A0B"/>
    <w:rsid w:val="005361BC"/>
    <w:rsid w:val="00540C3D"/>
    <w:rsid w:val="00562A5D"/>
    <w:rsid w:val="00573BB3"/>
    <w:rsid w:val="0059237E"/>
    <w:rsid w:val="005A52F0"/>
    <w:rsid w:val="005D0234"/>
    <w:rsid w:val="005D1131"/>
    <w:rsid w:val="005D7E8A"/>
    <w:rsid w:val="005E747E"/>
    <w:rsid w:val="005F02EC"/>
    <w:rsid w:val="00614BEC"/>
    <w:rsid w:val="00633614"/>
    <w:rsid w:val="00647D61"/>
    <w:rsid w:val="00651C07"/>
    <w:rsid w:val="006A0A59"/>
    <w:rsid w:val="006B2237"/>
    <w:rsid w:val="006C299C"/>
    <w:rsid w:val="006F6978"/>
    <w:rsid w:val="006F7448"/>
    <w:rsid w:val="00710207"/>
    <w:rsid w:val="007166EE"/>
    <w:rsid w:val="00723A33"/>
    <w:rsid w:val="00726148"/>
    <w:rsid w:val="007378DF"/>
    <w:rsid w:val="00746CC5"/>
    <w:rsid w:val="00793E80"/>
    <w:rsid w:val="00794A41"/>
    <w:rsid w:val="007C573B"/>
    <w:rsid w:val="00807C81"/>
    <w:rsid w:val="008155C2"/>
    <w:rsid w:val="00826EDE"/>
    <w:rsid w:val="008348A8"/>
    <w:rsid w:val="00834DAF"/>
    <w:rsid w:val="00856BAE"/>
    <w:rsid w:val="00864D94"/>
    <w:rsid w:val="00897608"/>
    <w:rsid w:val="008B560B"/>
    <w:rsid w:val="008E50EA"/>
    <w:rsid w:val="00905144"/>
    <w:rsid w:val="009068AB"/>
    <w:rsid w:val="0098142D"/>
    <w:rsid w:val="00996ED9"/>
    <w:rsid w:val="009B00EF"/>
    <w:rsid w:val="009D55E2"/>
    <w:rsid w:val="009E03CF"/>
    <w:rsid w:val="009F5C28"/>
    <w:rsid w:val="00A20FAE"/>
    <w:rsid w:val="00A25C35"/>
    <w:rsid w:val="00A42449"/>
    <w:rsid w:val="00A473C3"/>
    <w:rsid w:val="00A57053"/>
    <w:rsid w:val="00A82088"/>
    <w:rsid w:val="00B0320D"/>
    <w:rsid w:val="00B15757"/>
    <w:rsid w:val="00B2571E"/>
    <w:rsid w:val="00B50E69"/>
    <w:rsid w:val="00B53D79"/>
    <w:rsid w:val="00B61AFC"/>
    <w:rsid w:val="00B77FD0"/>
    <w:rsid w:val="00B96759"/>
    <w:rsid w:val="00BA10CC"/>
    <w:rsid w:val="00BA6528"/>
    <w:rsid w:val="00BD2F68"/>
    <w:rsid w:val="00BE3B72"/>
    <w:rsid w:val="00BF35AB"/>
    <w:rsid w:val="00C04434"/>
    <w:rsid w:val="00C34E31"/>
    <w:rsid w:val="00C433A1"/>
    <w:rsid w:val="00C46B50"/>
    <w:rsid w:val="00C70EBC"/>
    <w:rsid w:val="00C86C51"/>
    <w:rsid w:val="00C918AC"/>
    <w:rsid w:val="00CB1DBD"/>
    <w:rsid w:val="00CB5ACF"/>
    <w:rsid w:val="00CC185A"/>
    <w:rsid w:val="00CD4902"/>
    <w:rsid w:val="00CF05DC"/>
    <w:rsid w:val="00CF16A8"/>
    <w:rsid w:val="00D13C75"/>
    <w:rsid w:val="00D35058"/>
    <w:rsid w:val="00D35E4F"/>
    <w:rsid w:val="00D976B6"/>
    <w:rsid w:val="00DA7AA0"/>
    <w:rsid w:val="00DC0CDA"/>
    <w:rsid w:val="00DF42F2"/>
    <w:rsid w:val="00E0454B"/>
    <w:rsid w:val="00E05F09"/>
    <w:rsid w:val="00E11E51"/>
    <w:rsid w:val="00E2693F"/>
    <w:rsid w:val="00E26CC3"/>
    <w:rsid w:val="00E9436D"/>
    <w:rsid w:val="00EA5D9E"/>
    <w:rsid w:val="00ED229C"/>
    <w:rsid w:val="00ED691D"/>
    <w:rsid w:val="00EF0FDB"/>
    <w:rsid w:val="00F028AA"/>
    <w:rsid w:val="00F062EF"/>
    <w:rsid w:val="00F06736"/>
    <w:rsid w:val="00F407A7"/>
    <w:rsid w:val="00F70A2B"/>
    <w:rsid w:val="00FA3341"/>
    <w:rsid w:val="00FA5FE0"/>
    <w:rsid w:val="00FB35B2"/>
    <w:rsid w:val="00FC6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5D9E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304ADF"/>
    <w:pPr>
      <w:ind w:firstLine="1134"/>
    </w:pPr>
    <w:rPr>
      <w:rFonts w:ascii="Arial" w:hAnsi="Arial"/>
      <w:szCs w:val="20"/>
    </w:rPr>
  </w:style>
  <w:style w:type="paragraph" w:styleId="2">
    <w:name w:val="Body Text Indent 2"/>
    <w:basedOn w:val="a"/>
    <w:rsid w:val="00304ADF"/>
    <w:pPr>
      <w:ind w:firstLine="284"/>
      <w:jc w:val="both"/>
    </w:pPr>
    <w:rPr>
      <w:rFonts w:ascii="Arial" w:hAnsi="Arial"/>
      <w:sz w:val="22"/>
    </w:rPr>
  </w:style>
  <w:style w:type="paragraph" w:styleId="3">
    <w:name w:val="Body Text Indent 3"/>
    <w:basedOn w:val="a"/>
    <w:rsid w:val="00304ADF"/>
    <w:pPr>
      <w:ind w:firstLine="426"/>
      <w:jc w:val="both"/>
    </w:pPr>
    <w:rPr>
      <w:rFonts w:ascii="Arial" w:hAnsi="Arial"/>
      <w:sz w:val="22"/>
    </w:rPr>
  </w:style>
  <w:style w:type="paragraph" w:styleId="20">
    <w:name w:val="Body Text 2"/>
    <w:basedOn w:val="a"/>
    <w:rsid w:val="00304ADF"/>
    <w:rPr>
      <w:rFonts w:ascii="Arial" w:hAnsi="Arial" w:cs="Arial"/>
      <w:sz w:val="22"/>
    </w:rPr>
  </w:style>
  <w:style w:type="character" w:styleId="a4">
    <w:name w:val="Hyperlink"/>
    <w:uiPriority w:val="99"/>
    <w:rsid w:val="00304ADF"/>
    <w:rPr>
      <w:color w:val="0000FF"/>
      <w:u w:val="single"/>
    </w:rPr>
  </w:style>
  <w:style w:type="paragraph" w:styleId="a5">
    <w:name w:val="Balloon Text"/>
    <w:basedOn w:val="a"/>
    <w:semiHidden/>
    <w:rsid w:val="00DF42F2"/>
    <w:rPr>
      <w:rFonts w:ascii="Tahoma" w:hAnsi="Tahoma" w:cs="Tahoma"/>
      <w:sz w:val="16"/>
      <w:szCs w:val="16"/>
    </w:rPr>
  </w:style>
  <w:style w:type="paragraph" w:styleId="a6">
    <w:name w:val="header"/>
    <w:basedOn w:val="a"/>
    <w:rsid w:val="00C46B50"/>
    <w:pPr>
      <w:tabs>
        <w:tab w:val="center" w:pos="4677"/>
        <w:tab w:val="right" w:pos="9355"/>
      </w:tabs>
    </w:pPr>
  </w:style>
  <w:style w:type="paragraph" w:styleId="a7">
    <w:name w:val="footer"/>
    <w:basedOn w:val="a"/>
    <w:rsid w:val="00C46B50"/>
    <w:pPr>
      <w:tabs>
        <w:tab w:val="center" w:pos="4677"/>
        <w:tab w:val="right" w:pos="9355"/>
      </w:tabs>
    </w:pPr>
  </w:style>
  <w:style w:type="table" w:styleId="a8">
    <w:name w:val="Table Grid"/>
    <w:basedOn w:val="a1"/>
    <w:uiPriority w:val="59"/>
    <w:rsid w:val="001835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C86C51"/>
    <w:pPr>
      <w:ind w:left="720"/>
      <w:contextualSpacing/>
    </w:pPr>
  </w:style>
  <w:style w:type="paragraph" w:customStyle="1" w:styleId="Default">
    <w:name w:val="Default"/>
    <w:rsid w:val="00A25C3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a">
    <w:name w:val="Plain Text"/>
    <w:basedOn w:val="a"/>
    <w:rsid w:val="00336F73"/>
    <w:rPr>
      <w:rFonts w:ascii="Courier New" w:hAnsi="Courier New" w:cs="Courier New"/>
      <w:sz w:val="20"/>
      <w:szCs w:val="20"/>
    </w:rPr>
  </w:style>
  <w:style w:type="character" w:styleId="ab">
    <w:name w:val="Strong"/>
    <w:basedOn w:val="a0"/>
    <w:uiPriority w:val="22"/>
    <w:qFormat/>
    <w:rsid w:val="00333E6E"/>
    <w:rPr>
      <w:b/>
      <w:bCs/>
    </w:rPr>
  </w:style>
  <w:style w:type="paragraph" w:styleId="ac">
    <w:name w:val="No Spacing"/>
    <w:uiPriority w:val="99"/>
    <w:qFormat/>
    <w:rsid w:val="00333E6E"/>
    <w:rPr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13C75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526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3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05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6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94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0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lelena@inbox.ru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ok.ru/group/53817300615297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3</Pages>
  <Words>764</Words>
  <Characters>4361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ББФ</Company>
  <LinksUpToDate>false</LinksUpToDate>
  <CharactersWithSpaces>5115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Председатель</dc:creator>
  <cp:keywords/>
  <cp:lastModifiedBy>Анатолий Грудинин</cp:lastModifiedBy>
  <cp:revision>11</cp:revision>
  <cp:lastPrinted>2005-11-01T16:38:00Z</cp:lastPrinted>
  <dcterms:created xsi:type="dcterms:W3CDTF">2018-07-18T11:29:00Z</dcterms:created>
  <dcterms:modified xsi:type="dcterms:W3CDTF">2018-07-18T09:41:00Z</dcterms:modified>
</cp:coreProperties>
</file>